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A99" w14:textId="47FF244A" w:rsidR="005C017C" w:rsidRDefault="009162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D914770">
                <wp:simplePos x="0" y="0"/>
                <wp:positionH relativeFrom="column">
                  <wp:posOffset>2105024</wp:posOffset>
                </wp:positionH>
                <wp:positionV relativeFrom="paragraph">
                  <wp:posOffset>9363075</wp:posOffset>
                </wp:positionV>
                <wp:extent cx="2276475" cy="2095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4E6CBE1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916231">
                              <w:rPr>
                                <w:color w:val="595959"/>
                                <w:sz w:val="14"/>
                                <w:szCs w:val="14"/>
                              </w:rPr>
                              <w:t>1090802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25pt;width:179.2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" stroked="f">
                <v:textbox>
                  <w:txbxContent>
                    <w:p w14:paraId="782A84DB" w14:textId="04E6CBE1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916231">
                        <w:rPr>
                          <w:color w:val="595959"/>
                          <w:sz w:val="14"/>
                          <w:szCs w:val="14"/>
                        </w:rPr>
                        <w:t>1090802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5DF4F5A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B022107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9162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Thetford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9162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Charles Burrell Centre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162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Staniforth</w:t>
                            </w:r>
                            <w:proofErr w:type="spellEnd"/>
                            <w:r w:rsidR="009162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T</w:t>
                            </w:r>
                            <w:r w:rsidR="009162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hetford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162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IP24 3LH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B022107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9162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Thetford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9162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Charles Burrell Centre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9162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Staniforth</w:t>
                      </w:r>
                      <w:proofErr w:type="spellEnd"/>
                      <w:r w:rsidR="009162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T</w:t>
                      </w:r>
                      <w:r w:rsidR="009162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hetford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162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IP24 3LH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68F0596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68F0596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7D63750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47D63750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364369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364369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E1B1559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E1B1559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00EA950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00EA950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D821B76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1D821B76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0EF3128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0EF3128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9B069B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9B069B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FD4BA12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FD4BA12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FA8CC3F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5FA8CC3F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65400A1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65400A1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0AB71C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0AB71C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C3848F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2C3848F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3C7B48FA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3C7B48FA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A763B28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1623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Thetford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A763B28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1623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Thetford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E168B9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916231">
                              <w:rPr>
                                <w:rStyle w:val="A5"/>
                                <w:color w:val="000000" w:themeColor="text1"/>
                              </w:rPr>
                              <w:t xml:space="preserve">0844 288 9618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916231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916231">
                              <w:rPr>
                                <w:rStyle w:val="A5"/>
                                <w:color w:val="000000" w:themeColor="text1"/>
                              </w:rPr>
                              <w:t>thetford.foodbank.org.uk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E168B9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916231">
                        <w:rPr>
                          <w:rStyle w:val="A5"/>
                          <w:color w:val="000000" w:themeColor="text1"/>
                        </w:rPr>
                        <w:t xml:space="preserve">0844 288 9618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916231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916231">
                        <w:rPr>
                          <w:rStyle w:val="A5"/>
                          <w:color w:val="000000" w:themeColor="text1"/>
                        </w:rPr>
                        <w:t>thetford.foodbank.org.uk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031019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916231">
                              <w:rPr>
                                <w:rStyle w:val="A5"/>
                                <w:color w:val="000000" w:themeColor="text1"/>
                              </w:rPr>
                              <w:t>Thetford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proofErr w:type="gramEnd"/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4031019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916231">
                        <w:rPr>
                          <w:rStyle w:val="A5"/>
                          <w:color w:val="000000" w:themeColor="text1"/>
                        </w:rPr>
                        <w:t>Thetford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proofErr w:type="gramEnd"/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12D935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91623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Thetford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12D935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91623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Thetford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96CCB70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91623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Thetford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1623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Thetford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96CCB70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91623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Thetford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1623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Thetford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BBE3B11" w:rsidR="002C5433" w:rsidRPr="002C5433" w:rsidRDefault="00916231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thetford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BBE3B11" w:rsidR="002C5433" w:rsidRPr="002C5433" w:rsidRDefault="00916231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thetford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16231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Philip Willams</cp:lastModifiedBy>
  <cp:revision>2</cp:revision>
  <cp:lastPrinted>2018-03-19T14:59:00Z</cp:lastPrinted>
  <dcterms:created xsi:type="dcterms:W3CDTF">2021-03-10T10:08:00Z</dcterms:created>
  <dcterms:modified xsi:type="dcterms:W3CDTF">2021-03-10T10:08:00Z</dcterms:modified>
</cp:coreProperties>
</file>